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C85" w:rsidRDefault="00A42C85" w:rsidP="00A42C85">
      <w:pPr>
        <w:outlineLvl w:val="0"/>
        <w:rPr>
          <w:rFonts w:ascii="Rockwell" w:eastAsia="Times New Roman" w:hAnsi="Rockwell" w:cs="Times New Roman"/>
          <w:b/>
          <w:bCs/>
          <w:color w:val="4D4D4F"/>
          <w:kern w:val="36"/>
          <w:sz w:val="36"/>
          <w:szCs w:val="36"/>
          <w:lang w:eastAsia="fr-FR"/>
        </w:rPr>
      </w:pPr>
    </w:p>
    <w:p w:rsidR="00A42C85" w:rsidRDefault="00A42C85" w:rsidP="00A42C85">
      <w:pPr>
        <w:outlineLvl w:val="0"/>
        <w:rPr>
          <w:rFonts w:ascii="Rockwell" w:eastAsia="Times New Roman" w:hAnsi="Rockwell" w:cs="Times New Roman"/>
          <w:b/>
          <w:bCs/>
          <w:color w:val="4D4D4F"/>
          <w:kern w:val="36"/>
          <w:sz w:val="36"/>
          <w:szCs w:val="36"/>
          <w:lang w:eastAsia="fr-FR"/>
        </w:rPr>
      </w:pPr>
    </w:p>
    <w:p w:rsidR="00430114" w:rsidRDefault="00430114" w:rsidP="00A42C85">
      <w:pPr>
        <w:outlineLvl w:val="0"/>
        <w:rPr>
          <w:rFonts w:ascii="Rockwell" w:eastAsia="Times New Roman" w:hAnsi="Rockwell" w:cs="Times New Roman"/>
          <w:b/>
          <w:bCs/>
          <w:color w:val="4D4D4F"/>
          <w:kern w:val="36"/>
          <w:sz w:val="36"/>
          <w:szCs w:val="36"/>
          <w:lang w:eastAsia="fr-FR"/>
        </w:rPr>
      </w:pPr>
    </w:p>
    <w:p w:rsidR="00430114" w:rsidRDefault="00430114" w:rsidP="00A42C85">
      <w:pPr>
        <w:outlineLvl w:val="0"/>
        <w:rPr>
          <w:rFonts w:ascii="Rockwell" w:eastAsia="Times New Roman" w:hAnsi="Rockwell" w:cs="Times New Roman"/>
          <w:b/>
          <w:bCs/>
          <w:color w:val="4D4D4F"/>
          <w:kern w:val="36"/>
          <w:sz w:val="36"/>
          <w:szCs w:val="36"/>
          <w:lang w:eastAsia="fr-FR"/>
        </w:rPr>
      </w:pPr>
    </w:p>
    <w:p w:rsidR="00430114" w:rsidRPr="00430114" w:rsidRDefault="00430114" w:rsidP="00A42C85">
      <w:pPr>
        <w:outlineLvl w:val="0"/>
        <w:rPr>
          <w:rFonts w:asciiTheme="majorHAnsi" w:eastAsia="Times New Roman" w:hAnsiTheme="majorHAnsi" w:cs="Times New Roman"/>
          <w:b/>
          <w:bCs/>
          <w:color w:val="4D4D4F"/>
          <w:kern w:val="36"/>
          <w:sz w:val="21"/>
          <w:szCs w:val="21"/>
          <w:lang w:eastAsia="fr-FR"/>
        </w:rPr>
      </w:pPr>
      <w:r>
        <w:rPr>
          <w:rFonts w:asciiTheme="majorHAnsi" w:eastAsia="Times New Roman" w:hAnsiTheme="majorHAnsi" w:cs="Times New Roman"/>
          <w:b/>
          <w:bCs/>
          <w:color w:val="4D4D4F"/>
          <w:kern w:val="36"/>
          <w:sz w:val="21"/>
          <w:szCs w:val="21"/>
          <w:lang w:eastAsia="fr-FR"/>
        </w:rPr>
        <w:t>CGV Formations</w:t>
      </w:r>
    </w:p>
    <w:p w:rsidR="00430114" w:rsidRPr="00A42C85" w:rsidRDefault="00430114" w:rsidP="00A42C85">
      <w:pPr>
        <w:outlineLvl w:val="0"/>
        <w:rPr>
          <w:rFonts w:ascii="Rockwell" w:eastAsia="Times New Roman" w:hAnsi="Rockwell" w:cs="Times New Roman"/>
          <w:b/>
          <w:bCs/>
          <w:color w:val="4D4D4F"/>
          <w:kern w:val="36"/>
          <w:sz w:val="36"/>
          <w:szCs w:val="36"/>
          <w:lang w:eastAsia="fr-FR"/>
        </w:rPr>
      </w:pPr>
    </w:p>
    <w:p w:rsidR="0025445E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Conditions Générales de Ven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>te formation avec Jonathan Mougel Conseil</w:t>
      </w:r>
      <w:r w:rsidR="0025445E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:</w:t>
      </w:r>
    </w:p>
    <w:p w:rsidR="0025445E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Désignation : O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rganisme de formation professionnelle, dont le siège soc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ial est situé au : 13 A route de Plaine, 88120 Le Syndicat 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met en place et dispense des formations en group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>e ou à titre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 xml:space="preserve">individuel en locaux extérieurs désignés en 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amont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de la formation 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Objet et champ d’application</w:t>
      </w:r>
      <w:r w:rsidR="0025445E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:</w:t>
      </w:r>
    </w:p>
    <w:p w:rsidR="0025445E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Les présentes Conditions Générales de Vente déterminent les conditions applicables aux prestations de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 xml:space="preserve">formation 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effectuées par la société Jonathan Mougel 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Conseil 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pour</w:t>
      </w:r>
      <w:proofErr w:type="gramEnd"/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le compte d’un client. Toute commande de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formation auprès de la société implique l’acception sans réserve du client des présentes Conditions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Générales de Vente. Ces conditions prévalent sur tout autre document du client, en particulier sur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toutes conditions générales d’achat.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Devis et attestation</w:t>
      </w:r>
      <w:r w:rsidR="0025445E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:</w:t>
      </w:r>
    </w:p>
    <w:p w:rsidR="00A42C85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Pour chaque form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ation, la société Jonathan Mougel Conseil fournira un devis ainsi qu’une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convention au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 xml:space="preserve">client. </w:t>
      </w:r>
    </w:p>
    <w:p w:rsidR="00A42C85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A la fin du stage, il sera délivré une 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certification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de stage. </w:t>
      </w:r>
    </w:p>
    <w:p w:rsidR="0025445E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Chaque devis et convention sont à retourner signés par le client. 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Prix et modalités de paiement</w:t>
      </w:r>
      <w:r w:rsidR="0025445E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:</w:t>
      </w:r>
    </w:p>
    <w:p w:rsidR="00A42C85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Les prix des formations sont indiqués en euros non assujetti à la TVA. Le paiement est à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effectuer au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premier jour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de la prestation, à la réception de facture, au comptant. Le règlement des factures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 xml:space="preserve">peut être effectué par virement 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bancaire ou 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par 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chèque. </w:t>
      </w:r>
    </w:p>
    <w:p w:rsidR="00A42C85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>Les prises en charges et accords avan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t la formation sont à présenter en </w:t>
      </w:r>
      <w:proofErr w:type="spellStart"/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amônt</w:t>
      </w:r>
      <w:proofErr w:type="spellEnd"/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.</w:t>
      </w:r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</w:t>
      </w:r>
    </w:p>
    <w:p w:rsidR="00A42C85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25445E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Conditions de report et d’annulation d’une séance de formation</w:t>
      </w:r>
      <w:r w:rsidR="0025445E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:</w:t>
      </w:r>
    </w:p>
    <w:p w:rsidR="00430114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="0025445E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L'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annulation est à prévenir à Jonathan Mougel conseil au moins 7 jours avant la formation :</w:t>
      </w:r>
    </w:p>
    <w:p w:rsidR="00430114" w:rsidRDefault="00430114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hyperlink r:id="rId6" w:history="1">
        <w:r w:rsidRPr="00B64BAD">
          <w:rPr>
            <w:rStyle w:val="Lienhypertexte"/>
            <w:rFonts w:ascii="Arial" w:eastAsia="Times New Roman" w:hAnsi="Arial" w:cs="Arial"/>
            <w:sz w:val="18"/>
            <w:szCs w:val="18"/>
            <w:lang w:eastAsia="fr-FR"/>
          </w:rPr>
          <w:t>Jonathan.mougel.conseil@gmail.com</w:t>
        </w:r>
      </w:hyperlink>
      <w:r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 / 0679947092</w:t>
      </w:r>
      <w:r w:rsidR="00A42C85"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</w:p>
    <w:p w:rsidR="00430114" w:rsidRDefault="00430114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</w:p>
    <w:p w:rsidR="0025445E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Programme des formations</w:t>
      </w:r>
      <w:r w:rsidR="0025445E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:</w:t>
      </w:r>
    </w:p>
    <w:p w:rsidR="0025445E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S’il l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e juge nécessaire, Jonathan Mougel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pourra modifier les contenus des formations suivant la dynamique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de groupe ou le niveau des participants. Les contenus des programmes figurant sur les fiches de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présentation ne sont ainsi fournis qu’à titre indicatif.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Le thème de la formation est toujours décidé par le formateur, s’il le souhaite le participant peut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soumettre le sujet qu’il aimera réaliser, sous condition que la formation collective respecte le contenu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pédagogique.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Propriété intellectuelle et droit d’auteur</w:t>
      </w:r>
      <w:r w:rsidR="0025445E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:</w:t>
      </w:r>
    </w:p>
    <w:p w:rsidR="0025445E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Les supports de formation, quelle qu’en soit la forme (papier, numérique, électronique…), sont protégés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par la propriété intellectuelle et le droit d’auteur. Leur reproduction, partielle ou totale, ne peut être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effectuée sans l’accord exprès de la société. Le client s’engage à ne pas utiliser, transmettre ou reproduire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lastRenderedPageBreak/>
        <w:t>tout ou partie de ces documents en vue de l’organisation ou de l’animation de formations.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Informatique et libertés</w:t>
      </w:r>
      <w:r w:rsidR="0025445E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 :</w:t>
      </w:r>
    </w:p>
    <w:p w:rsidR="0025445E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Les informations à caractère personnel communiquées par le cl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ient à la société Jonathan Mougel Conseil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sont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utiles pour le traitement de l’inscription, ainsi que pour la constitution d’un fichier clientèle pour des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prospections commerciales. Suivant la loi « informatique et libertés » du 6 janvier 1978, le client dispose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d’un droit d’accès, et de rectification et d’opposition des données personnelles (photo ou vidéo) le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concernant sur simple demande.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Loi applicable et attribution de compétence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Les présentes Conditions Générales de Vente sont encadrées par la loi française. En cas de litige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survenant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entre la société Jonathan Mougel Conseil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et le client, la recherche d’une solution à l’amiable sera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privilégiée. À défaut, l’affaire sera porté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e devant le tribunal de Epinal.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Accessibilité handicap :</w:t>
      </w:r>
    </w:p>
    <w:p w:rsidR="00A42C85" w:rsidRPr="00A42C85" w:rsidRDefault="00A42C85" w:rsidP="00A42C85">
      <w:pPr>
        <w:rPr>
          <w:rFonts w:ascii="Arial" w:eastAsia="Times New Roman" w:hAnsi="Arial" w:cs="Arial"/>
          <w:color w:val="000000"/>
          <w:sz w:val="18"/>
          <w:szCs w:val="18"/>
          <w:lang w:eastAsia="fr-FR"/>
        </w:rPr>
      </w:pP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La formation est possible pour les personnes en condition de handicap, pour les personnes à mobilité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réduite une adaptation est possible en nous contactons à l’avance pour que nous nous adaptions au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mieux en fonction de votre situation et de nos locaux et convenir si la formation est possible. Pour les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personnes ayant besoin d’une assistance lors de la formation peuvent prendre contact avec nous afin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que nous vous orientions. Nous restons à votre disposit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ion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, vous pouvez nous contacter par mail au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par téléphone pour convenir de vos conditions d’accueil et des moyens que nous pouvons mettre en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 xml:space="preserve">place pour vous. 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Assurance : chaque stagiaire doit avoir une assurance personnelle (civil) à jour pour suivre la formation.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Lu et approuvé :</w:t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 xml:space="preserve">Fait à               </w:t>
      </w:r>
      <w:proofErr w:type="gramStart"/>
      <w:r w:rsidR="00430114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le 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t xml:space="preserve"> :</w:t>
      </w:r>
      <w:proofErr w:type="gramEnd"/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Nom et fonction du signataire :</w:t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</w:r>
      <w:r w:rsidRPr="00A42C85">
        <w:rPr>
          <w:rFonts w:ascii="Arial" w:eastAsia="Times New Roman" w:hAnsi="Arial" w:cs="Arial"/>
          <w:color w:val="000000"/>
          <w:sz w:val="18"/>
          <w:szCs w:val="18"/>
          <w:lang w:eastAsia="fr-FR"/>
        </w:rPr>
        <w:br/>
        <w:t>Cachet :</w:t>
      </w:r>
    </w:p>
    <w:p w:rsidR="00332015" w:rsidRDefault="00E85215"/>
    <w:sectPr w:rsidR="00332015" w:rsidSect="00C05B54">
      <w:headerReference w:type="default" r:id="rId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215" w:rsidRDefault="00E85215" w:rsidP="00FE64FC">
      <w:r>
        <w:separator/>
      </w:r>
    </w:p>
  </w:endnote>
  <w:endnote w:type="continuationSeparator" w:id="0">
    <w:p w:rsidR="00E85215" w:rsidRDefault="00E85215" w:rsidP="00FE6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215" w:rsidRDefault="00E85215" w:rsidP="00FE64FC">
      <w:r>
        <w:separator/>
      </w:r>
    </w:p>
  </w:footnote>
  <w:footnote w:type="continuationSeparator" w:id="0">
    <w:p w:rsidR="00E85215" w:rsidRDefault="00E85215" w:rsidP="00FE64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4FC" w:rsidRDefault="00FE64FC">
    <w:pPr>
      <w:pStyle w:val="En-tte"/>
    </w:pPr>
    <w:r>
      <w:rPr>
        <w:noProof/>
        <w:lang w:eastAsia="fr-FR"/>
      </w:rPr>
      <w:drawing>
        <wp:inline distT="0" distB="0" distL="0" distR="0">
          <wp:extent cx="915605" cy="1169962"/>
          <wp:effectExtent l="0" t="0" r="0" b="0"/>
          <wp:docPr id="2" name="Image 2" descr="/Users/jmougel/Documents/IDENTITE_VISUELLE_JM/JPEG/LOGO_COMPLET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mougel/Documents/IDENTITE_VISUELLE_JM/JPEG/LOGO_COMPLET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967" cy="1203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85"/>
    <w:rsid w:val="0000425F"/>
    <w:rsid w:val="000062DE"/>
    <w:rsid w:val="00020CC6"/>
    <w:rsid w:val="00031D0E"/>
    <w:rsid w:val="0005530C"/>
    <w:rsid w:val="00063F9A"/>
    <w:rsid w:val="00064CC3"/>
    <w:rsid w:val="000D4221"/>
    <w:rsid w:val="000F6186"/>
    <w:rsid w:val="000F7F99"/>
    <w:rsid w:val="00102000"/>
    <w:rsid w:val="00105210"/>
    <w:rsid w:val="00124E97"/>
    <w:rsid w:val="00125E8A"/>
    <w:rsid w:val="00146927"/>
    <w:rsid w:val="0017524E"/>
    <w:rsid w:val="001F417E"/>
    <w:rsid w:val="001F52F3"/>
    <w:rsid w:val="001F6568"/>
    <w:rsid w:val="002029D0"/>
    <w:rsid w:val="00223879"/>
    <w:rsid w:val="00232780"/>
    <w:rsid w:val="00243CC2"/>
    <w:rsid w:val="0024401E"/>
    <w:rsid w:val="0025445E"/>
    <w:rsid w:val="002828C8"/>
    <w:rsid w:val="002C229A"/>
    <w:rsid w:val="002D48D0"/>
    <w:rsid w:val="002F30F6"/>
    <w:rsid w:val="003100EE"/>
    <w:rsid w:val="00334D11"/>
    <w:rsid w:val="003545DA"/>
    <w:rsid w:val="00365E7B"/>
    <w:rsid w:val="00397153"/>
    <w:rsid w:val="003A4530"/>
    <w:rsid w:val="003C4409"/>
    <w:rsid w:val="003C542F"/>
    <w:rsid w:val="003D3DE2"/>
    <w:rsid w:val="003D6855"/>
    <w:rsid w:val="003F34C2"/>
    <w:rsid w:val="00404145"/>
    <w:rsid w:val="00415447"/>
    <w:rsid w:val="00416E32"/>
    <w:rsid w:val="00421A50"/>
    <w:rsid w:val="00430114"/>
    <w:rsid w:val="004337F6"/>
    <w:rsid w:val="004437E7"/>
    <w:rsid w:val="00464717"/>
    <w:rsid w:val="00476552"/>
    <w:rsid w:val="004778D7"/>
    <w:rsid w:val="004913BB"/>
    <w:rsid w:val="004E6EBF"/>
    <w:rsid w:val="004F1187"/>
    <w:rsid w:val="005025FC"/>
    <w:rsid w:val="0051458B"/>
    <w:rsid w:val="00516552"/>
    <w:rsid w:val="00534EA7"/>
    <w:rsid w:val="00574BE4"/>
    <w:rsid w:val="00575D3C"/>
    <w:rsid w:val="005B3752"/>
    <w:rsid w:val="005C5080"/>
    <w:rsid w:val="005D1989"/>
    <w:rsid w:val="00616A93"/>
    <w:rsid w:val="006224FA"/>
    <w:rsid w:val="00633C75"/>
    <w:rsid w:val="006374C2"/>
    <w:rsid w:val="00653F3F"/>
    <w:rsid w:val="00654B59"/>
    <w:rsid w:val="00657017"/>
    <w:rsid w:val="006764EF"/>
    <w:rsid w:val="00690B67"/>
    <w:rsid w:val="006A6A8C"/>
    <w:rsid w:val="006B3400"/>
    <w:rsid w:val="006C28B4"/>
    <w:rsid w:val="006C6D36"/>
    <w:rsid w:val="006D639F"/>
    <w:rsid w:val="006E0385"/>
    <w:rsid w:val="006E514C"/>
    <w:rsid w:val="006F06FC"/>
    <w:rsid w:val="006F1D61"/>
    <w:rsid w:val="006F42E3"/>
    <w:rsid w:val="00706BFF"/>
    <w:rsid w:val="00707D1E"/>
    <w:rsid w:val="007106D0"/>
    <w:rsid w:val="00717ADB"/>
    <w:rsid w:val="00726899"/>
    <w:rsid w:val="007625F0"/>
    <w:rsid w:val="00773249"/>
    <w:rsid w:val="007744E0"/>
    <w:rsid w:val="00774A9F"/>
    <w:rsid w:val="007B1440"/>
    <w:rsid w:val="007B2812"/>
    <w:rsid w:val="007E17D3"/>
    <w:rsid w:val="007E2D74"/>
    <w:rsid w:val="007E4AD4"/>
    <w:rsid w:val="007F7AFD"/>
    <w:rsid w:val="00806618"/>
    <w:rsid w:val="0082637C"/>
    <w:rsid w:val="00840120"/>
    <w:rsid w:val="008504C5"/>
    <w:rsid w:val="008670E6"/>
    <w:rsid w:val="008A79A0"/>
    <w:rsid w:val="008B3C8E"/>
    <w:rsid w:val="008C01D3"/>
    <w:rsid w:val="008F18D8"/>
    <w:rsid w:val="008F20C2"/>
    <w:rsid w:val="008F4036"/>
    <w:rsid w:val="008F57A2"/>
    <w:rsid w:val="0090764C"/>
    <w:rsid w:val="00911752"/>
    <w:rsid w:val="009749F5"/>
    <w:rsid w:val="009A1793"/>
    <w:rsid w:val="009A1BCE"/>
    <w:rsid w:val="009B20BB"/>
    <w:rsid w:val="00A3082C"/>
    <w:rsid w:val="00A30868"/>
    <w:rsid w:val="00A32C93"/>
    <w:rsid w:val="00A424A6"/>
    <w:rsid w:val="00A42C85"/>
    <w:rsid w:val="00A91566"/>
    <w:rsid w:val="00AB4CDE"/>
    <w:rsid w:val="00AD3ABF"/>
    <w:rsid w:val="00AF232C"/>
    <w:rsid w:val="00B2635A"/>
    <w:rsid w:val="00B31125"/>
    <w:rsid w:val="00B40288"/>
    <w:rsid w:val="00B73514"/>
    <w:rsid w:val="00B74809"/>
    <w:rsid w:val="00B81F6F"/>
    <w:rsid w:val="00B86EEE"/>
    <w:rsid w:val="00B96394"/>
    <w:rsid w:val="00BC07B2"/>
    <w:rsid w:val="00BC536A"/>
    <w:rsid w:val="00BC7B45"/>
    <w:rsid w:val="00BF0BB9"/>
    <w:rsid w:val="00C05B54"/>
    <w:rsid w:val="00C169D8"/>
    <w:rsid w:val="00C5179F"/>
    <w:rsid w:val="00C635DB"/>
    <w:rsid w:val="00C66558"/>
    <w:rsid w:val="00C74AE1"/>
    <w:rsid w:val="00CB561B"/>
    <w:rsid w:val="00CB630C"/>
    <w:rsid w:val="00CC5AA5"/>
    <w:rsid w:val="00CD2F81"/>
    <w:rsid w:val="00CE1243"/>
    <w:rsid w:val="00CE729B"/>
    <w:rsid w:val="00D52F09"/>
    <w:rsid w:val="00D54EBE"/>
    <w:rsid w:val="00D80AD5"/>
    <w:rsid w:val="00D81CC4"/>
    <w:rsid w:val="00DA06E9"/>
    <w:rsid w:val="00DA3D71"/>
    <w:rsid w:val="00DB7056"/>
    <w:rsid w:val="00DC1837"/>
    <w:rsid w:val="00DC4496"/>
    <w:rsid w:val="00DE7069"/>
    <w:rsid w:val="00DF2A82"/>
    <w:rsid w:val="00E05EBE"/>
    <w:rsid w:val="00E26A79"/>
    <w:rsid w:val="00E326B6"/>
    <w:rsid w:val="00E473E0"/>
    <w:rsid w:val="00E502AA"/>
    <w:rsid w:val="00E54D57"/>
    <w:rsid w:val="00E64B55"/>
    <w:rsid w:val="00E652A1"/>
    <w:rsid w:val="00E74F4A"/>
    <w:rsid w:val="00E85215"/>
    <w:rsid w:val="00E92BD4"/>
    <w:rsid w:val="00E9435E"/>
    <w:rsid w:val="00E954F9"/>
    <w:rsid w:val="00EB0EE4"/>
    <w:rsid w:val="00ED5863"/>
    <w:rsid w:val="00F078E7"/>
    <w:rsid w:val="00F11E96"/>
    <w:rsid w:val="00F74676"/>
    <w:rsid w:val="00F74FD3"/>
    <w:rsid w:val="00F83BDF"/>
    <w:rsid w:val="00F86E10"/>
    <w:rsid w:val="00F959A7"/>
    <w:rsid w:val="00FB02C4"/>
    <w:rsid w:val="00FB4018"/>
    <w:rsid w:val="00FC62B3"/>
    <w:rsid w:val="00FE64FC"/>
    <w:rsid w:val="00FF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E759E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42C85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2C85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430114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E64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64FC"/>
  </w:style>
  <w:style w:type="paragraph" w:styleId="Pieddepage">
    <w:name w:val="footer"/>
    <w:basedOn w:val="Normal"/>
    <w:link w:val="PieddepageCar"/>
    <w:uiPriority w:val="99"/>
    <w:unhideWhenUsed/>
    <w:rsid w:val="00FE64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6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0757">
          <w:marLeft w:val="0"/>
          <w:marRight w:val="0"/>
          <w:marTop w:val="192"/>
          <w:marBottom w:val="192"/>
          <w:divBdr>
            <w:top w:val="none" w:sz="0" w:space="0" w:color="auto"/>
            <w:left w:val="none" w:sz="0" w:space="0" w:color="auto"/>
            <w:bottom w:val="dotted" w:sz="6" w:space="8" w:color="EBEBEB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Jonathan.mougel.conseil@gmail.com" TargetMode="Externa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6895</TotalTime>
  <Pages>2</Pages>
  <Words>669</Words>
  <Characters>3684</Characters>
  <Application>Microsoft Macintosh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/>
      <vt:lpstr/>
      <vt:lpstr/>
      <vt:lpstr/>
      <vt:lpstr>CGV Formations</vt:lpstr>
      <vt:lpstr/>
    </vt:vector>
  </TitlesOfParts>
  <LinksUpToDate>false</LinksUpToDate>
  <CharactersWithSpaces>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/>
  <cp:revision>1</cp:revision>
  <dcterms:created xsi:type="dcterms:W3CDTF">2025-05-12T00:10:00Z</dcterms:created>
</cp:coreProperties>
</file>